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61FA7" w14:textId="77777777" w:rsidR="00D65F5C" w:rsidRPr="00B039FB" w:rsidRDefault="00D65F5C" w:rsidP="00B039F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039FB">
        <w:rPr>
          <w:rFonts w:ascii="Times New Roman" w:hAnsi="Times New Roman" w:cs="Times New Roman"/>
          <w:b/>
          <w:sz w:val="24"/>
          <w:szCs w:val="24"/>
        </w:rPr>
        <w:t>Replying to Amanda Gass</w:t>
      </w:r>
    </w:p>
    <w:p w14:paraId="1F19271B" w14:textId="2A6265D6" w:rsidR="00D65F5C" w:rsidRDefault="00AD4897" w:rsidP="00B039F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above examples are accurate since they are </w:t>
      </w:r>
      <w:r w:rsidR="006B6941">
        <w:rPr>
          <w:rFonts w:ascii="Times New Roman" w:hAnsi="Times New Roman" w:cs="Times New Roman"/>
          <w:sz w:val="24"/>
          <w:szCs w:val="24"/>
        </w:rPr>
        <w:t>equipment</w:t>
      </w:r>
      <w:r>
        <w:rPr>
          <w:rFonts w:ascii="Times New Roman" w:hAnsi="Times New Roman" w:cs="Times New Roman"/>
          <w:sz w:val="24"/>
          <w:szCs w:val="24"/>
        </w:rPr>
        <w:t xml:space="preserve"> that one can own for more than one </w:t>
      </w:r>
      <w:r w:rsidR="00A64D42">
        <w:rPr>
          <w:rFonts w:ascii="Times New Roman" w:hAnsi="Times New Roman" w:cs="Times New Roman"/>
          <w:sz w:val="24"/>
          <w:szCs w:val="24"/>
        </w:rPr>
        <w:t>year. Additionally,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6941">
        <w:rPr>
          <w:rFonts w:ascii="Times New Roman" w:hAnsi="Times New Roman" w:cs="Times New Roman"/>
          <w:sz w:val="24"/>
          <w:szCs w:val="24"/>
        </w:rPr>
        <w:t>building, which</w:t>
      </w:r>
      <w:r>
        <w:rPr>
          <w:rFonts w:ascii="Times New Roman" w:hAnsi="Times New Roman" w:cs="Times New Roman"/>
          <w:sz w:val="24"/>
          <w:szCs w:val="24"/>
        </w:rPr>
        <w:t xml:space="preserve"> is the restaurant itself is also considered as a </w:t>
      </w:r>
      <w:r w:rsidR="00A64D42">
        <w:rPr>
          <w:rFonts w:ascii="Times New Roman" w:hAnsi="Times New Roman" w:cs="Times New Roman"/>
          <w:sz w:val="24"/>
          <w:szCs w:val="24"/>
        </w:rPr>
        <w:t>long-term</w:t>
      </w:r>
      <w:r>
        <w:rPr>
          <w:rFonts w:ascii="Times New Roman" w:hAnsi="Times New Roman" w:cs="Times New Roman"/>
          <w:sz w:val="24"/>
          <w:szCs w:val="24"/>
        </w:rPr>
        <w:t xml:space="preserve"> asset in the restaurant business.</w:t>
      </w:r>
      <w:r w:rsidR="006B6941">
        <w:rPr>
          <w:rFonts w:ascii="Times New Roman" w:hAnsi="Times New Roman" w:cs="Times New Roman"/>
          <w:sz w:val="24"/>
          <w:szCs w:val="24"/>
        </w:rPr>
        <w:t xml:space="preserve"> Straight</w:t>
      </w:r>
      <w:r w:rsidR="00D36AF4">
        <w:rPr>
          <w:rFonts w:ascii="Times New Roman" w:hAnsi="Times New Roman" w:cs="Times New Roman"/>
          <w:sz w:val="24"/>
          <w:szCs w:val="24"/>
        </w:rPr>
        <w:t xml:space="preserve"> line depreciation is equally a very easy method to consider in a restaurant with assets that are used </w:t>
      </w:r>
      <w:r w:rsidR="006B6941">
        <w:rPr>
          <w:rFonts w:ascii="Times New Roman" w:hAnsi="Times New Roman" w:cs="Times New Roman"/>
          <w:sz w:val="24"/>
          <w:szCs w:val="24"/>
        </w:rPr>
        <w:t>regularly. If</w:t>
      </w:r>
      <w:r w:rsidR="00D36AF4">
        <w:rPr>
          <w:rFonts w:ascii="Times New Roman" w:hAnsi="Times New Roman" w:cs="Times New Roman"/>
          <w:sz w:val="24"/>
          <w:szCs w:val="24"/>
        </w:rPr>
        <w:t xml:space="preserve"> in a restaurant business</w:t>
      </w:r>
      <w:r w:rsidR="006B6941">
        <w:rPr>
          <w:rFonts w:ascii="Times New Roman" w:hAnsi="Times New Roman" w:cs="Times New Roman"/>
          <w:sz w:val="24"/>
          <w:szCs w:val="24"/>
        </w:rPr>
        <w:t xml:space="preserve"> I</w:t>
      </w:r>
      <w:r w:rsidR="00D36AF4">
        <w:rPr>
          <w:rFonts w:ascii="Times New Roman" w:hAnsi="Times New Roman" w:cs="Times New Roman"/>
          <w:sz w:val="24"/>
          <w:szCs w:val="24"/>
        </w:rPr>
        <w:t xml:space="preserve"> would also consider this method since it is almost </w:t>
      </w:r>
      <w:r w:rsidR="00A64D42">
        <w:rPr>
          <w:rFonts w:ascii="Times New Roman" w:hAnsi="Times New Roman" w:cs="Times New Roman"/>
          <w:sz w:val="24"/>
          <w:szCs w:val="24"/>
        </w:rPr>
        <w:t>a perfect method</w:t>
      </w:r>
      <w:r w:rsidR="00D36AF4">
        <w:rPr>
          <w:rFonts w:ascii="Times New Roman" w:hAnsi="Times New Roman" w:cs="Times New Roman"/>
          <w:sz w:val="24"/>
          <w:szCs w:val="24"/>
        </w:rPr>
        <w:t xml:space="preserve"> as it results to very few errors </w:t>
      </w:r>
      <w:r w:rsidR="00A64D42">
        <w:rPr>
          <w:rFonts w:ascii="Times New Roman" w:hAnsi="Times New Roman" w:cs="Times New Roman"/>
          <w:sz w:val="24"/>
          <w:szCs w:val="24"/>
        </w:rPr>
        <w:t>hence a</w:t>
      </w:r>
      <w:r w:rsidR="00D36AF4">
        <w:rPr>
          <w:rFonts w:ascii="Times New Roman" w:hAnsi="Times New Roman" w:cs="Times New Roman"/>
          <w:sz w:val="24"/>
          <w:szCs w:val="24"/>
        </w:rPr>
        <w:t xml:space="preserve"> more accurate methods than the other form of </w:t>
      </w:r>
      <w:r w:rsidR="00A64D42">
        <w:rPr>
          <w:rFonts w:ascii="Times New Roman" w:hAnsi="Times New Roman" w:cs="Times New Roman"/>
          <w:sz w:val="24"/>
          <w:szCs w:val="24"/>
        </w:rPr>
        <w:t>depreciation</w:t>
      </w:r>
      <w:r w:rsidR="00D36AF4">
        <w:rPr>
          <w:rFonts w:ascii="Times New Roman" w:hAnsi="Times New Roman" w:cs="Times New Roman"/>
          <w:sz w:val="24"/>
          <w:szCs w:val="24"/>
        </w:rPr>
        <w:t>.</w:t>
      </w:r>
      <w:r w:rsidR="006B6941">
        <w:rPr>
          <w:rFonts w:ascii="Times New Roman" w:hAnsi="Times New Roman" w:cs="Times New Roman"/>
          <w:sz w:val="24"/>
          <w:szCs w:val="24"/>
        </w:rPr>
        <w:t xml:space="preserve"> </w:t>
      </w:r>
      <w:r w:rsidR="00D36AF4">
        <w:rPr>
          <w:rFonts w:ascii="Times New Roman" w:hAnsi="Times New Roman" w:cs="Times New Roman"/>
          <w:sz w:val="24"/>
          <w:szCs w:val="24"/>
        </w:rPr>
        <w:t xml:space="preserve">The depreciation might affect decisions to purchase an expensive equipment depending on </w:t>
      </w:r>
      <w:r w:rsidR="00445941">
        <w:rPr>
          <w:rFonts w:ascii="Times New Roman" w:hAnsi="Times New Roman" w:cs="Times New Roman"/>
          <w:sz w:val="24"/>
          <w:szCs w:val="24"/>
        </w:rPr>
        <w:t xml:space="preserve">whether it has a short or long useful </w:t>
      </w:r>
      <w:r w:rsidR="006B6941">
        <w:rPr>
          <w:rFonts w:ascii="Times New Roman" w:hAnsi="Times New Roman" w:cs="Times New Roman"/>
          <w:sz w:val="24"/>
          <w:szCs w:val="24"/>
        </w:rPr>
        <w:t>life. This</w:t>
      </w:r>
      <w:r w:rsidR="00445941">
        <w:rPr>
          <w:rFonts w:ascii="Times New Roman" w:hAnsi="Times New Roman" w:cs="Times New Roman"/>
          <w:sz w:val="24"/>
          <w:szCs w:val="24"/>
        </w:rPr>
        <w:t xml:space="preserve"> should therefore be a consideration to your </w:t>
      </w:r>
      <w:r w:rsidR="006B6941">
        <w:rPr>
          <w:rFonts w:ascii="Times New Roman" w:hAnsi="Times New Roman" w:cs="Times New Roman"/>
          <w:sz w:val="24"/>
          <w:szCs w:val="24"/>
        </w:rPr>
        <w:t>business. I</w:t>
      </w:r>
      <w:r w:rsidR="00445941">
        <w:rPr>
          <w:rFonts w:ascii="Times New Roman" w:hAnsi="Times New Roman" w:cs="Times New Roman"/>
          <w:sz w:val="24"/>
          <w:szCs w:val="24"/>
        </w:rPr>
        <w:t xml:space="preserve"> therefore agree with</w:t>
      </w:r>
      <w:r w:rsidR="00B039FB">
        <w:rPr>
          <w:rFonts w:ascii="Times New Roman" w:hAnsi="Times New Roman" w:cs="Times New Roman"/>
          <w:sz w:val="24"/>
          <w:szCs w:val="24"/>
        </w:rPr>
        <w:t xml:space="preserve"> you</w:t>
      </w:r>
      <w:r w:rsidR="00445941">
        <w:rPr>
          <w:rFonts w:ascii="Times New Roman" w:hAnsi="Times New Roman" w:cs="Times New Roman"/>
          <w:sz w:val="24"/>
          <w:szCs w:val="24"/>
        </w:rPr>
        <w:t xml:space="preserve"> Amanda that a short useful life would not be the best purchase for the business.</w:t>
      </w:r>
      <w:r w:rsidR="00B039FB">
        <w:rPr>
          <w:rFonts w:ascii="Times New Roman" w:hAnsi="Times New Roman" w:cs="Times New Roman"/>
          <w:sz w:val="24"/>
          <w:szCs w:val="24"/>
        </w:rPr>
        <w:t xml:space="preserve"> </w:t>
      </w:r>
      <w:r w:rsidR="002915DB">
        <w:rPr>
          <w:rFonts w:ascii="Times New Roman" w:hAnsi="Times New Roman" w:cs="Times New Roman"/>
          <w:sz w:val="24"/>
          <w:szCs w:val="24"/>
        </w:rPr>
        <w:t xml:space="preserve">This was a well thought discussion which I </w:t>
      </w:r>
      <w:r w:rsidR="00B039FB">
        <w:rPr>
          <w:rFonts w:ascii="Times New Roman" w:hAnsi="Times New Roman" w:cs="Times New Roman"/>
          <w:sz w:val="24"/>
          <w:szCs w:val="24"/>
        </w:rPr>
        <w:t xml:space="preserve">highly </w:t>
      </w:r>
      <w:r w:rsidR="002915DB">
        <w:rPr>
          <w:rFonts w:ascii="Times New Roman" w:hAnsi="Times New Roman" w:cs="Times New Roman"/>
          <w:sz w:val="24"/>
          <w:szCs w:val="24"/>
        </w:rPr>
        <w:t>sup</w:t>
      </w:r>
      <w:r w:rsidR="00B039FB">
        <w:rPr>
          <w:rFonts w:ascii="Times New Roman" w:hAnsi="Times New Roman" w:cs="Times New Roman"/>
          <w:sz w:val="24"/>
          <w:szCs w:val="24"/>
        </w:rPr>
        <w:t>p</w:t>
      </w:r>
      <w:r w:rsidR="002915DB">
        <w:rPr>
          <w:rFonts w:ascii="Times New Roman" w:hAnsi="Times New Roman" w:cs="Times New Roman"/>
          <w:sz w:val="24"/>
          <w:szCs w:val="24"/>
        </w:rPr>
        <w:t>ort</w:t>
      </w:r>
      <w:r w:rsidR="00B039FB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D65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5C"/>
    <w:rsid w:val="000726E4"/>
    <w:rsid w:val="0021377F"/>
    <w:rsid w:val="002915DB"/>
    <w:rsid w:val="00445941"/>
    <w:rsid w:val="00456237"/>
    <w:rsid w:val="00573C7A"/>
    <w:rsid w:val="006B6941"/>
    <w:rsid w:val="007970B6"/>
    <w:rsid w:val="00A64D42"/>
    <w:rsid w:val="00AD4897"/>
    <w:rsid w:val="00B039FB"/>
    <w:rsid w:val="00C647B8"/>
    <w:rsid w:val="00D36AF4"/>
    <w:rsid w:val="00D65F5C"/>
    <w:rsid w:val="00E01F1C"/>
    <w:rsid w:val="00E7617E"/>
    <w:rsid w:val="00F12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DD7DD"/>
  <w15:chartTrackingRefBased/>
  <w15:docId w15:val="{8671D822-EE84-4EE3-B231-74BB532BD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2018-05-14T02:55:00Z</dcterms:created>
  <dcterms:modified xsi:type="dcterms:W3CDTF">2018-05-14T06:39:00Z</dcterms:modified>
</cp:coreProperties>
</file>